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33" w:rsidRPr="009136D9" w:rsidRDefault="00243133" w:rsidP="003858D3">
      <w:pPr>
        <w:pStyle w:val="BodyTextIndent"/>
        <w:spacing w:line="240" w:lineRule="auto"/>
        <w:ind w:left="284" w:hanging="284"/>
        <w:jc w:val="center"/>
        <w:rPr>
          <w:rFonts w:ascii="Sylfaen" w:hAnsi="Sylfaen" w:cs="Arial"/>
          <w:i w:val="0"/>
          <w:color w:val="222222"/>
          <w:lang w:val="ru-RU"/>
        </w:rPr>
      </w:pPr>
      <w:r w:rsidRPr="00691AAE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Текст данного объявления утвержден решением N1 комитетом по оценке </w:t>
      </w:r>
      <w:r>
        <w:rPr>
          <w:rFonts w:ascii="Sylfaen" w:hAnsi="Sylfaen" w:cs="Arial"/>
          <w:i w:val="0"/>
          <w:color w:val="222222"/>
          <w:lang w:val="ru-RU"/>
        </w:rPr>
        <w:t>запроса котировки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 тендера от </w:t>
      </w:r>
      <w:r w:rsidR="0002422B">
        <w:rPr>
          <w:rFonts w:ascii="Sylfaen" w:hAnsi="Sylfaen" w:cs="Arial"/>
          <w:b/>
          <w:i w:val="0"/>
          <w:color w:val="FF0000"/>
          <w:lang w:val="en-US"/>
        </w:rPr>
        <w:t>30</w:t>
      </w:r>
      <w:r w:rsidR="00907FC1">
        <w:rPr>
          <w:rFonts w:ascii="Sylfaen" w:hAnsi="Sylfaen" w:cs="Arial"/>
          <w:b/>
          <w:i w:val="0"/>
          <w:color w:val="FF0000"/>
          <w:lang w:val="en-US"/>
        </w:rPr>
        <w:t>.</w:t>
      </w:r>
      <w:r w:rsidR="0002422B">
        <w:rPr>
          <w:rFonts w:ascii="Sylfaen" w:hAnsi="Sylfaen" w:cs="Arial"/>
          <w:b/>
          <w:i w:val="0"/>
          <w:color w:val="FF0000"/>
          <w:lang w:val="en-US"/>
        </w:rPr>
        <w:t>11</w:t>
      </w:r>
      <w:r w:rsidRPr="00691AAE">
        <w:rPr>
          <w:rFonts w:ascii="Sylfaen" w:hAnsi="Sylfaen" w:cs="Arial"/>
          <w:b/>
          <w:i w:val="0"/>
          <w:color w:val="FF0000"/>
          <w:lang w:val="ru-RU"/>
        </w:rPr>
        <w:t>.1</w:t>
      </w:r>
      <w:r w:rsidR="00636E5B">
        <w:rPr>
          <w:rFonts w:ascii="Sylfaen" w:hAnsi="Sylfaen" w:cs="Arial"/>
          <w:b/>
          <w:i w:val="0"/>
          <w:color w:val="FF0000"/>
          <w:lang w:val="en-US"/>
        </w:rPr>
        <w:t>8</w:t>
      </w:r>
      <w:r w:rsidRPr="00691AAE">
        <w:rPr>
          <w:rFonts w:ascii="Sylfaen" w:hAnsi="Sylfaen" w:cs="Arial"/>
          <w:b/>
          <w:i w:val="0"/>
          <w:color w:val="FF0000"/>
          <w:lang w:val="ru-RU"/>
        </w:rPr>
        <w:t>г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</w:p>
    <w:p w:rsidR="00243133" w:rsidRPr="009136D9" w:rsidRDefault="00243133" w:rsidP="003858D3">
      <w:pPr>
        <w:pStyle w:val="BodyTextIndent"/>
        <w:spacing w:line="240" w:lineRule="auto"/>
        <w:ind w:left="708" w:hanging="284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691AAE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Pr="001002D7">
        <w:rPr>
          <w:rFonts w:ascii="Sylfaen" w:hAnsi="Sylfaen" w:cs="Arial"/>
          <w:b/>
          <w:i w:val="0"/>
          <w:color w:val="FF0000"/>
          <w:lang w:val="ru-RU"/>
        </w:rPr>
        <w:t>МО РА ДМТО-</w:t>
      </w:r>
      <w:r w:rsidR="003858D3" w:rsidRPr="003858D3">
        <w:rPr>
          <w:rFonts w:ascii="Sylfaen" w:hAnsi="Sylfaen" w:cs="Arial"/>
          <w:b/>
          <w:i w:val="0"/>
          <w:color w:val="FF0000"/>
          <w:lang w:val="ru-RU"/>
        </w:rPr>
        <w:t xml:space="preserve"> П</w:t>
      </w:r>
      <w:r w:rsidR="007B6A9E">
        <w:rPr>
          <w:rFonts w:ascii="Sylfaen" w:hAnsi="Sylfaen" w:cs="Arial"/>
          <w:b/>
          <w:i w:val="0"/>
          <w:color w:val="FF0000"/>
          <w:lang w:val="en-US"/>
        </w:rPr>
        <w:t>НМ</w:t>
      </w:r>
      <w:r w:rsidR="003858D3" w:rsidRPr="003858D3">
        <w:rPr>
          <w:rFonts w:ascii="Sylfaen" w:hAnsi="Sylfaen" w:cs="Arial"/>
          <w:b/>
          <w:i w:val="0"/>
          <w:color w:val="FF0000"/>
          <w:lang w:val="ru-RU"/>
        </w:rPr>
        <w:t>ЦЗБ</w:t>
      </w:r>
      <w:r w:rsidR="003858D3">
        <w:rPr>
          <w:rFonts w:ascii="Sylfaen" w:hAnsi="Sylfaen" w:cs="Arial"/>
          <w:b/>
          <w:i w:val="0"/>
          <w:color w:val="FF0000"/>
          <w:lang w:val="ru-RU"/>
        </w:rPr>
        <w:t xml:space="preserve"> </w:t>
      </w:r>
      <w:r w:rsidR="0002422B">
        <w:rPr>
          <w:rFonts w:ascii="Sylfaen" w:hAnsi="Sylfaen" w:cs="Arial"/>
          <w:b/>
          <w:i w:val="0"/>
          <w:color w:val="FF0000"/>
          <w:lang w:val="ru-RU"/>
        </w:rPr>
        <w:t>-1/1</w:t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9136D9" w:rsidRDefault="00243133" w:rsidP="003858D3">
      <w:pPr>
        <w:pStyle w:val="BodyTextIndent"/>
        <w:spacing w:line="240" w:lineRule="auto"/>
        <w:ind w:left="708" w:hanging="284"/>
        <w:jc w:val="center"/>
        <w:rPr>
          <w:rFonts w:ascii="Sylfaen" w:hAnsi="Sylfaen" w:cs="Arial"/>
          <w:i w:val="0"/>
          <w:color w:val="222222"/>
          <w:lang w:val="ru-RU"/>
        </w:rPr>
      </w:pPr>
    </w:p>
    <w:p w:rsidR="00907FC1" w:rsidRPr="00D27FEE" w:rsidRDefault="00243133" w:rsidP="00907FC1">
      <w:pPr>
        <w:rPr>
          <w:rFonts w:ascii="Sylfaen" w:hAnsi="Sylfaen" w:cs="Arial"/>
          <w:color w:val="FF0000"/>
        </w:rPr>
      </w:pPr>
      <w:r w:rsidRPr="00691AAE">
        <w:rPr>
          <w:rFonts w:ascii="Sylfaen" w:hAnsi="Sylfaen" w:cs="Arial"/>
          <w:color w:val="222222"/>
          <w:lang w:val="ru-RU"/>
        </w:rPr>
        <w:t xml:space="preserve">1. Заказчик, Министерство обороны, который </w:t>
      </w:r>
      <w:r w:rsidRPr="00691AAE">
        <w:rPr>
          <w:rFonts w:ascii="Sylfaen" w:hAnsi="Sylfaen" w:cs="Sylfaen"/>
          <w:lang w:val="ru-RU"/>
        </w:rPr>
        <w:t>находится в городе Ереване по адресу Багреванд 5</w:t>
      </w:r>
      <w:r w:rsidRPr="00691AAE">
        <w:rPr>
          <w:rFonts w:ascii="Sylfaen" w:hAnsi="Sylfaen" w:cs="Arial"/>
          <w:color w:val="222222"/>
          <w:lang w:val="ru-RU"/>
        </w:rPr>
        <w:t xml:space="preserve"> , проводит предквалификационный процесс  на закупку</w:t>
      </w:r>
      <w:r w:rsidR="00907FC1">
        <w:rPr>
          <w:rFonts w:ascii="Sylfaen" w:hAnsi="Sylfaen" w:cs="Arial"/>
          <w:color w:val="222222"/>
        </w:rPr>
        <w:t xml:space="preserve"> </w:t>
      </w:r>
      <w:proofErr w:type="spellStart"/>
      <w:r w:rsidR="004B1D77">
        <w:rPr>
          <w:rFonts w:ascii="Sylfaen" w:hAnsi="Sylfaen" w:cs="Arial"/>
          <w:color w:val="FF0000"/>
        </w:rPr>
        <w:t>Почтввые</w:t>
      </w:r>
      <w:proofErr w:type="spellEnd"/>
      <w:r w:rsidR="004B1D77">
        <w:rPr>
          <w:rFonts w:ascii="Sylfaen" w:hAnsi="Sylfaen" w:cs="Arial"/>
          <w:color w:val="FF0000"/>
        </w:rPr>
        <w:t xml:space="preserve"> </w:t>
      </w:r>
      <w:proofErr w:type="spellStart"/>
      <w:r w:rsidR="004B1D77">
        <w:rPr>
          <w:rFonts w:ascii="Sylfaen" w:hAnsi="Sylfaen" w:cs="Arial"/>
          <w:color w:val="FF0000"/>
        </w:rPr>
        <w:t>Услуги</w:t>
      </w:r>
      <w:proofErr w:type="spellEnd"/>
      <w:r w:rsidR="00D27FEE">
        <w:rPr>
          <w:rFonts w:ascii="Sylfaen" w:hAnsi="Sylfaen" w:cs="Arial"/>
          <w:color w:val="FF0000"/>
        </w:rPr>
        <w:t>.</w:t>
      </w:r>
    </w:p>
    <w:p w:rsidR="00243133" w:rsidRPr="00691AAE" w:rsidRDefault="00243133" w:rsidP="003858D3">
      <w:pPr>
        <w:spacing w:line="240" w:lineRule="auto"/>
        <w:ind w:firstLine="284"/>
        <w:jc w:val="both"/>
        <w:rPr>
          <w:rFonts w:ascii="Sylfaen" w:hAnsi="Sylfaen"/>
          <w:i/>
          <w:lang w:val="ru-RU"/>
        </w:rPr>
      </w:pPr>
      <w:r w:rsidRPr="00691AAE">
        <w:rPr>
          <w:rFonts w:ascii="Sylfaen" w:hAnsi="Sylfaen" w:cs="Arial"/>
          <w:color w:val="222222"/>
          <w:lang w:val="ru-RU"/>
        </w:rPr>
        <w:t xml:space="preserve">с целью определенье возможных участников </w:t>
      </w:r>
      <w:r>
        <w:rPr>
          <w:rFonts w:ascii="Sylfaen" w:hAnsi="Sylfaen" w:cs="Arial"/>
          <w:color w:val="222222"/>
          <w:lang w:val="ru-RU"/>
        </w:rPr>
        <w:t>запроса котировки</w:t>
      </w:r>
      <w:r w:rsidRPr="00691AAE">
        <w:rPr>
          <w:rFonts w:ascii="Sylfaen" w:hAnsi="Sylfaen" w:cs="Arial"/>
          <w:color w:val="222222"/>
          <w:lang w:val="ru-RU"/>
        </w:rPr>
        <w:t xml:space="preserve">  тендера.</w:t>
      </w:r>
    </w:p>
    <w:p w:rsidR="00243133" w:rsidRPr="009136D9" w:rsidRDefault="00243133" w:rsidP="003858D3">
      <w:pPr>
        <w:spacing w:after="0" w:line="240" w:lineRule="auto"/>
        <w:ind w:left="284" w:hanging="284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3858D3">
      <w:pPr>
        <w:spacing w:after="0" w:line="240" w:lineRule="auto"/>
        <w:ind w:left="284" w:hanging="284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3858D3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 w:cs="Arial"/>
          <w:color w:val="222222"/>
          <w:sz w:val="20"/>
          <w:szCs w:val="20"/>
          <w:lang w:val="ru-RU"/>
        </w:rPr>
        <w:t xml:space="preserve">        </w:t>
      </w:r>
      <w:r w:rsidRPr="009136D9">
        <w:rPr>
          <w:rFonts w:ascii="Sylfaen" w:hAnsi="Sylfaen" w:cs="Arial"/>
          <w:color w:val="222222"/>
          <w:sz w:val="20"/>
          <w:szCs w:val="20"/>
          <w:lang w:val="ru-RU"/>
        </w:rPr>
        <w:tab/>
      </w: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 лицом, организацией или лицом без гражданства.</w:t>
      </w:r>
    </w:p>
    <w:p w:rsidR="00243133" w:rsidRPr="00691AAE" w:rsidRDefault="00243133" w:rsidP="003858D3">
      <w:pPr>
        <w:spacing w:after="0" w:line="240" w:lineRule="auto"/>
        <w:ind w:firstLine="708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243133" w:rsidRPr="00F40209" w:rsidRDefault="00243133" w:rsidP="00907FC1">
      <w:pPr>
        <w:rPr>
          <w:rFonts w:ascii="Sylfaen" w:hAnsi="Sylfaen" w:cs="Arial"/>
          <w:color w:val="222222"/>
          <w:sz w:val="20"/>
          <w:szCs w:val="20"/>
          <w:lang w:val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 xml:space="preserve">1) удовлетворить квалификационные критерие  Закона «О закупах» Статья 6, часть 3 изложены в пункте 1 «Соответсвие </w:t>
      </w:r>
      <w:r w:rsidRPr="00F40209">
        <w:rPr>
          <w:rFonts w:ascii="Sylfaen" w:hAnsi="Sylfaen" w:cs="Arial"/>
          <w:color w:val="222222"/>
          <w:sz w:val="20"/>
          <w:szCs w:val="20"/>
          <w:lang w:val="ru-RU"/>
        </w:rPr>
        <w:t>профессиональных действий с  договорных мероприятий». Контракты</w:t>
      </w:r>
      <w:r w:rsidR="00117F48">
        <w:rPr>
          <w:rFonts w:ascii="Sylfaen" w:hAnsi="Sylfaen" w:cs="Arial"/>
          <w:color w:val="222222"/>
          <w:sz w:val="20"/>
          <w:szCs w:val="20"/>
        </w:rPr>
        <w:t xml:space="preserve"> </w:t>
      </w:r>
      <w:proofErr w:type="spellStart"/>
      <w:r w:rsidR="00501ECE">
        <w:rPr>
          <w:rFonts w:ascii="Sylfaen" w:hAnsi="Sylfaen" w:cs="Arial"/>
          <w:color w:val="FF0000"/>
          <w:sz w:val="20"/>
          <w:szCs w:val="20"/>
        </w:rPr>
        <w:t>контрактов</w:t>
      </w:r>
      <w:proofErr w:type="spellEnd"/>
      <w:r w:rsidR="00501ECE">
        <w:rPr>
          <w:rFonts w:ascii="Sylfaen" w:hAnsi="Sylfaen" w:cs="Arial"/>
          <w:color w:val="FF0000"/>
          <w:sz w:val="20"/>
          <w:szCs w:val="20"/>
        </w:rPr>
        <w:t xml:space="preserve"> и/</w:t>
      </w:r>
      <w:proofErr w:type="spellStart"/>
      <w:r w:rsidR="00501ECE">
        <w:rPr>
          <w:rFonts w:ascii="Sylfaen" w:hAnsi="Sylfaen" w:cs="Arial"/>
          <w:color w:val="FF0000"/>
          <w:sz w:val="20"/>
          <w:szCs w:val="20"/>
        </w:rPr>
        <w:t>или</w:t>
      </w:r>
      <w:proofErr w:type="spellEnd"/>
      <w:r w:rsidR="00501ECE">
        <w:rPr>
          <w:rFonts w:ascii="Sylfaen" w:hAnsi="Sylfaen" w:cs="Arial"/>
          <w:color w:val="FF0000"/>
          <w:sz w:val="20"/>
          <w:szCs w:val="20"/>
        </w:rPr>
        <w:t xml:space="preserve"> </w:t>
      </w:r>
      <w:proofErr w:type="spellStart"/>
      <w:r w:rsidR="00501ECE">
        <w:rPr>
          <w:rFonts w:ascii="Sylfaen" w:hAnsi="Sylfaen" w:cs="Arial"/>
          <w:color w:val="FF0000"/>
          <w:sz w:val="20"/>
          <w:szCs w:val="20"/>
        </w:rPr>
        <w:t>посылок</w:t>
      </w:r>
      <w:proofErr w:type="spellEnd"/>
      <w:r w:rsidR="00501ECE">
        <w:rPr>
          <w:rFonts w:ascii="Sylfaen" w:hAnsi="Sylfaen" w:cs="Arial"/>
          <w:color w:val="FF0000"/>
          <w:sz w:val="20"/>
          <w:szCs w:val="20"/>
        </w:rPr>
        <w:t xml:space="preserve"> и/</w:t>
      </w:r>
      <w:proofErr w:type="spellStart"/>
      <w:r w:rsidR="00501ECE">
        <w:rPr>
          <w:rFonts w:ascii="Sylfaen" w:hAnsi="Sylfaen" w:cs="Arial"/>
          <w:color w:val="FF0000"/>
          <w:sz w:val="20"/>
          <w:szCs w:val="20"/>
        </w:rPr>
        <w:t>или</w:t>
      </w:r>
      <w:proofErr w:type="spellEnd"/>
      <w:r w:rsidR="00501ECE">
        <w:rPr>
          <w:rFonts w:ascii="Sylfaen" w:hAnsi="Sylfaen" w:cs="Arial"/>
          <w:color w:val="FF0000"/>
          <w:sz w:val="20"/>
          <w:szCs w:val="20"/>
        </w:rPr>
        <w:t xml:space="preserve"> </w:t>
      </w:r>
      <w:proofErr w:type="spellStart"/>
      <w:r w:rsidR="00501ECE">
        <w:rPr>
          <w:rFonts w:ascii="Sylfaen" w:hAnsi="Sylfaen" w:cs="Arial"/>
          <w:color w:val="FF0000"/>
          <w:sz w:val="20"/>
          <w:szCs w:val="20"/>
        </w:rPr>
        <w:t>услуг</w:t>
      </w:r>
      <w:proofErr w:type="spellEnd"/>
      <w:r w:rsidR="00501ECE">
        <w:rPr>
          <w:rFonts w:ascii="Sylfaen" w:hAnsi="Sylfaen" w:cs="Arial"/>
          <w:color w:val="FF0000"/>
          <w:sz w:val="20"/>
          <w:szCs w:val="20"/>
        </w:rPr>
        <w:t xml:space="preserve"> </w:t>
      </w:r>
      <w:proofErr w:type="spellStart"/>
      <w:r w:rsidR="00501ECE">
        <w:rPr>
          <w:rFonts w:ascii="Sylfaen" w:hAnsi="Sylfaen" w:cs="Arial"/>
          <w:color w:val="FF0000"/>
          <w:sz w:val="20"/>
          <w:szCs w:val="20"/>
        </w:rPr>
        <w:t>почтовой</w:t>
      </w:r>
      <w:proofErr w:type="spellEnd"/>
      <w:r w:rsidR="00501ECE">
        <w:rPr>
          <w:rFonts w:ascii="Sylfaen" w:hAnsi="Sylfaen" w:cs="Arial"/>
          <w:color w:val="FF0000"/>
          <w:sz w:val="20"/>
          <w:szCs w:val="20"/>
        </w:rPr>
        <w:t xml:space="preserve"> </w:t>
      </w:r>
      <w:proofErr w:type="spellStart"/>
      <w:r w:rsidR="00501ECE">
        <w:rPr>
          <w:rFonts w:ascii="Sylfaen" w:hAnsi="Sylfaen" w:cs="Arial"/>
          <w:color w:val="FF0000"/>
          <w:sz w:val="20"/>
          <w:szCs w:val="20"/>
        </w:rPr>
        <w:t>доставки</w:t>
      </w:r>
      <w:proofErr w:type="spellEnd"/>
      <w:r w:rsidR="00DE0296">
        <w:rPr>
          <w:rFonts w:ascii="Sylfaen" w:hAnsi="Sylfaen" w:cs="Arial"/>
          <w:color w:val="222222"/>
          <w:sz w:val="20"/>
          <w:szCs w:val="20"/>
        </w:rPr>
        <w:t xml:space="preserve"> </w:t>
      </w:r>
      <w:r w:rsidR="00907FC1" w:rsidRPr="00907FC1">
        <w:rPr>
          <w:rFonts w:ascii="Sylfaen" w:hAnsi="Sylfaen" w:cs="Arial"/>
          <w:color w:val="222222"/>
          <w:sz w:val="20"/>
          <w:szCs w:val="20"/>
          <w:lang w:val="ru-RU"/>
        </w:rPr>
        <w:t xml:space="preserve"> </w:t>
      </w:r>
      <w:r w:rsidRPr="00F40209">
        <w:rPr>
          <w:rFonts w:ascii="Sylfaen" w:hAnsi="Sylfaen" w:cs="Arial"/>
          <w:color w:val="222222"/>
          <w:sz w:val="20"/>
          <w:szCs w:val="20"/>
          <w:lang w:val="ru-RU"/>
        </w:rPr>
        <w:t>считаются похожимы</w:t>
      </w:r>
      <w:r w:rsidR="003858D3" w:rsidRPr="003858D3">
        <w:rPr>
          <w:rFonts w:ascii="Sylfaen" w:hAnsi="Sylfaen" w:cs="Arial"/>
          <w:color w:val="222222"/>
          <w:sz w:val="20"/>
          <w:szCs w:val="20"/>
          <w:lang w:val="ru-RU"/>
        </w:rPr>
        <w:t xml:space="preserve"> </w:t>
      </w:r>
      <w:r w:rsidRPr="00F40209">
        <w:rPr>
          <w:rFonts w:ascii="Sylfaen" w:hAnsi="Sylfaen" w:cs="Arial"/>
          <w:color w:val="222222"/>
          <w:sz w:val="20"/>
          <w:szCs w:val="20"/>
          <w:lang w:val="ru-RU"/>
        </w:rPr>
        <w:t>(сходнымы)</w:t>
      </w:r>
    </w:p>
    <w:p w:rsidR="00243133" w:rsidRPr="00691AAE" w:rsidRDefault="00243133" w:rsidP="003858D3">
      <w:pPr>
        <w:shd w:val="clear" w:color="auto" w:fill="FFFFFF"/>
        <w:spacing w:after="0" w:line="240" w:lineRule="auto"/>
        <w:ind w:left="284" w:firstLine="424"/>
        <w:jc w:val="both"/>
        <w:textAlignment w:val="top"/>
        <w:rPr>
          <w:rFonts w:ascii="Sylfaen" w:hAnsi="Sylfaen"/>
          <w:sz w:val="20"/>
          <w:szCs w:val="20"/>
          <w:lang w:val="ru-RU"/>
        </w:rPr>
      </w:pPr>
      <w:r w:rsidRPr="00F4020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4. </w:t>
      </w:r>
      <w:r w:rsidRPr="00F40209">
        <w:rPr>
          <w:rFonts w:ascii="Sylfaen" w:hAnsi="Sylfaen"/>
          <w:sz w:val="20"/>
          <w:szCs w:val="20"/>
          <w:lang w:val="ru-RU"/>
        </w:rPr>
        <w:t>Участники могут участвовать в процессе</w:t>
      </w:r>
      <w:r w:rsidRPr="00691AAE">
        <w:rPr>
          <w:rFonts w:ascii="Sylfaen" w:hAnsi="Sylfaen"/>
          <w:sz w:val="20"/>
          <w:szCs w:val="20"/>
          <w:lang w:val="ru-RU"/>
        </w:rPr>
        <w:t xml:space="preserve"> закупа в порядке совместной деятельности ( консорциум). В подобном случае</w:t>
      </w:r>
    </w:p>
    <w:p w:rsidR="00243133" w:rsidRPr="00691AAE" w:rsidRDefault="00243133" w:rsidP="003858D3">
      <w:pPr>
        <w:spacing w:after="0" w:line="240" w:lineRule="auto"/>
        <w:ind w:left="284" w:firstLine="424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91AAE" w:rsidRDefault="00243133" w:rsidP="003858D3">
      <w:pPr>
        <w:spacing w:after="0" w:line="240" w:lineRule="auto"/>
        <w:ind w:left="284" w:firstLine="424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858D3">
      <w:pPr>
        <w:spacing w:after="0" w:line="240" w:lineRule="auto"/>
        <w:ind w:left="284" w:firstLine="424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3)</w:t>
      </w:r>
      <w:r w:rsidRPr="009136D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243133" w:rsidRPr="00691AAE" w:rsidRDefault="00243133" w:rsidP="003858D3">
      <w:pPr>
        <w:spacing w:after="0" w:line="240" w:lineRule="auto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9136D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            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4)</w:t>
      </w:r>
      <w:r w:rsidRPr="009136D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В совместном соглашении сторона (стороны) не может подать отдельное заявление (заявлении).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br/>
      </w:r>
      <w:r w:rsidRPr="009136D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            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91AAE" w:rsidRDefault="00243133" w:rsidP="003858D3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>
        <w:rPr>
          <w:rFonts w:ascii="Sylfaen" w:hAnsi="Sylfaen" w:cs="Sylfaen"/>
          <w:sz w:val="20"/>
          <w:szCs w:val="20"/>
          <w:lang w:val="ru-RU"/>
        </w:rPr>
        <w:t>запроса котировки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9136D9" w:rsidRDefault="00243133" w:rsidP="00691AAE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9136D9" w:rsidRDefault="00243133" w:rsidP="00235863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243133" w:rsidRPr="009136D9" w:rsidRDefault="00243133" w:rsidP="00235863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</w:p>
    <w:p w:rsidR="00243133" w:rsidRPr="00691AAE" w:rsidRDefault="00243133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6.Участник имеет право требовать от комиссии обьяснение об обьявлении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 один календарный день до </w:t>
      </w:r>
      <w:r w:rsidRPr="00691AAE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. Кроме того обьяснение могут требоваться до отмеченного дня этого пункта до 17:00 часов (по времени, где проводится процесс). Комиссия должен предоставить участнику требованные обьяснения на следующий календарный день после получении заявки, но не позднее чем за 3 часа до представления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предквалификационных заявок.</w:t>
      </w:r>
    </w:p>
    <w:p w:rsidR="00243133" w:rsidRPr="00691AAE" w:rsidRDefault="00243133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243133" w:rsidRPr="00691AAE" w:rsidRDefault="00243133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Выяснение  о запросе секретарь комиссии отправляет на электронный адрес участника с электронного адреса утвержденным этим приглашением.</w:t>
      </w:r>
    </w:p>
    <w:p w:rsidR="00243133" w:rsidRPr="00691AAE" w:rsidRDefault="00243133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91AAE" w:rsidRDefault="00243133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8. Разъяснение не обеспечивается,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одного календарного дня после опроса.</w:t>
      </w:r>
    </w:p>
    <w:p w:rsidR="00243133" w:rsidRPr="00691AAE" w:rsidRDefault="00243133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9.В данном объявлении могут быть изменения до двух календарных дней до окончания срока подачи заявок .Секретарь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91AAE" w:rsidRDefault="00243133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10. 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243133" w:rsidRPr="009136D9" w:rsidRDefault="00243133" w:rsidP="00235863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9136D9" w:rsidRDefault="00243133" w:rsidP="00235863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электронном форме, по электронной почте  предоставляемой этим обьявлением секретарем Комиссии.</w:t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документальном форме, с закрытым конвертом, склеенным. </w:t>
      </w:r>
      <w:r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номер.</w:t>
      </w:r>
    </w:p>
    <w:p w:rsidR="00243133" w:rsidRPr="003C3644" w:rsidRDefault="00243133" w:rsidP="003C3644">
      <w:pPr>
        <w:spacing w:after="0" w:line="240" w:lineRule="auto"/>
        <w:ind w:firstLine="708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641B86">
        <w:rPr>
          <w:rFonts w:ascii="Sylfaen" w:hAnsi="Sylfaen" w:cs="Sylfaen"/>
          <w:b/>
          <w:color w:val="FF0000"/>
          <w:sz w:val="20"/>
          <w:szCs w:val="20"/>
        </w:rPr>
        <w:t>17</w:t>
      </w:r>
      <w:r w:rsidR="00636E5B">
        <w:rPr>
          <w:rFonts w:ascii="Sylfaen" w:hAnsi="Sylfaen" w:cs="Sylfaen"/>
          <w:b/>
          <w:color w:val="FF0000"/>
          <w:sz w:val="20"/>
          <w:szCs w:val="20"/>
        </w:rPr>
        <w:t>.</w:t>
      </w:r>
      <w:r w:rsidR="00641B86">
        <w:rPr>
          <w:rFonts w:ascii="Sylfaen" w:hAnsi="Sylfaen" w:cs="Sylfaen"/>
          <w:b/>
          <w:color w:val="FF0000"/>
          <w:sz w:val="20"/>
          <w:szCs w:val="20"/>
        </w:rPr>
        <w:t>12</w:t>
      </w:r>
      <w:r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.20</w:t>
      </w:r>
      <w:r w:rsidRPr="009136D9">
        <w:rPr>
          <w:rFonts w:ascii="Sylfaen" w:hAnsi="Sylfaen" w:cs="Sylfaen"/>
          <w:b/>
          <w:color w:val="FF0000"/>
          <w:sz w:val="20"/>
          <w:szCs w:val="20"/>
          <w:lang w:val="ru-RU"/>
        </w:rPr>
        <w:t>18</w:t>
      </w:r>
      <w:r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, в 11: 00.</w:t>
      </w:r>
    </w:p>
    <w:p w:rsidR="00243133" w:rsidRPr="00691AAE" w:rsidRDefault="00243133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(Управления Оформления Документов Закупов  Департамента Материально-технического Обеспечения МО, РА).</w:t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Pr="009136D9">
        <w:rPr>
          <w:rFonts w:ascii="Sylfaen" w:hAnsi="Sylfaen" w:cs="Sylfaen"/>
          <w:sz w:val="20"/>
          <w:szCs w:val="20"/>
          <w:lang w:val="ru-RU"/>
        </w:rPr>
        <w:t>ведущий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специалист Управления Оформления Документов Закупов Департамента Материально-технического Обеспечения МО РА </w:t>
      </w:r>
      <w:r w:rsidR="009A7F02">
        <w:rPr>
          <w:rFonts w:ascii="Sylfaen" w:hAnsi="Sylfaen" w:cs="Sylfaen"/>
          <w:b/>
          <w:color w:val="FF0000"/>
          <w:sz w:val="20"/>
          <w:szCs w:val="20"/>
        </w:rPr>
        <w:t>В</w:t>
      </w:r>
      <w:r w:rsidR="003858D3" w:rsidRPr="003858D3">
        <w:rPr>
          <w:rFonts w:ascii="Sylfaen" w:hAnsi="Sylfaen" w:cs="Sylfaen"/>
          <w:b/>
          <w:color w:val="FF0000"/>
          <w:sz w:val="20"/>
          <w:szCs w:val="20"/>
          <w:lang w:val="ru-RU"/>
        </w:rPr>
        <w:t xml:space="preserve">. </w:t>
      </w:r>
      <w:proofErr w:type="spellStart"/>
      <w:proofErr w:type="gramStart"/>
      <w:r w:rsidR="009A7F02">
        <w:rPr>
          <w:rFonts w:ascii="Sylfaen" w:hAnsi="Sylfaen" w:cs="Sylfaen"/>
          <w:b/>
          <w:color w:val="FF0000"/>
          <w:sz w:val="20"/>
          <w:szCs w:val="20"/>
        </w:rPr>
        <w:t>Саак</w:t>
      </w:r>
      <w:proofErr w:type="spellEnd"/>
      <w:r w:rsidRPr="009136D9">
        <w:rPr>
          <w:rFonts w:ascii="Sylfaen" w:hAnsi="Sylfaen" w:cs="Sylfaen"/>
          <w:b/>
          <w:color w:val="FF0000"/>
          <w:sz w:val="20"/>
          <w:szCs w:val="20"/>
          <w:lang w:val="ru-RU"/>
        </w:rPr>
        <w:t>ян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  <w:r w:rsidRPr="009136D9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</w:t>
      </w:r>
      <w:proofErr w:type="gramEnd"/>
      <w:r w:rsidRPr="009136D9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691AAE" w:rsidRDefault="00243133" w:rsidP="00691AAE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9136D9">
        <w:rPr>
          <w:rFonts w:ascii="Sylfaen" w:hAnsi="Sylfaen" w:cs="Sylfaen"/>
          <w:sz w:val="20"/>
          <w:szCs w:val="20"/>
          <w:lang w:val="ru-RU"/>
        </w:rPr>
        <w:tab/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3) копия совместного договора, если участники принимают участие </w:t>
      </w:r>
      <w:r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91AAE" w:rsidRDefault="00243133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1) документальном форме, то все документы, входящие в заявке,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691AAE" w:rsidRDefault="00243133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в электронном форме предоставляются скопированные с оригинала (сканированные) версии.</w:t>
      </w:r>
    </w:p>
    <w:p w:rsidR="00243133" w:rsidRPr="00691AAE" w:rsidRDefault="00243133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9136D9" w:rsidRDefault="00243133" w:rsidP="00FB6A4B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9136D9" w:rsidRDefault="00243133" w:rsidP="00FB6A4B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</w:p>
    <w:p w:rsidR="00243133" w:rsidRPr="009136D9" w:rsidRDefault="00243133" w:rsidP="00FB6A4B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9136D9" w:rsidRDefault="00243133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19. Открытие, оценки и обобщение результатов предквалификационных заявок выполняются, на открытии сессии предквалификационных заявок  </w:t>
      </w:r>
      <w:r w:rsidRPr="00EC681D">
        <w:rPr>
          <w:rFonts w:ascii="Sylfaen" w:hAnsi="Sylfaen"/>
          <w:b/>
          <w:color w:val="FF0000"/>
          <w:sz w:val="20"/>
          <w:szCs w:val="20"/>
          <w:lang w:val="ru-RU"/>
        </w:rPr>
        <w:t xml:space="preserve"> </w:t>
      </w:r>
      <w:r w:rsidR="00761673">
        <w:rPr>
          <w:rFonts w:ascii="Sylfaen" w:hAnsi="Sylfaen"/>
          <w:b/>
          <w:color w:val="FF0000"/>
          <w:sz w:val="20"/>
          <w:szCs w:val="20"/>
        </w:rPr>
        <w:t>17</w:t>
      </w:r>
      <w:r w:rsidR="00636E5B">
        <w:rPr>
          <w:rFonts w:ascii="Sylfaen" w:hAnsi="Sylfaen"/>
          <w:b/>
          <w:color w:val="FF0000"/>
          <w:sz w:val="20"/>
          <w:szCs w:val="20"/>
        </w:rPr>
        <w:t>.</w:t>
      </w:r>
      <w:r w:rsidR="00761673">
        <w:rPr>
          <w:rFonts w:ascii="Sylfaen" w:hAnsi="Sylfaen"/>
          <w:b/>
          <w:color w:val="FF0000"/>
          <w:sz w:val="20"/>
          <w:szCs w:val="20"/>
        </w:rPr>
        <w:t>12</w:t>
      </w:r>
      <w:bookmarkStart w:id="0" w:name="_GoBack"/>
      <w:bookmarkEnd w:id="0"/>
      <w:r w:rsidRPr="00EC681D">
        <w:rPr>
          <w:rFonts w:ascii="Sylfaen" w:hAnsi="Sylfaen"/>
          <w:b/>
          <w:color w:val="FF0000"/>
          <w:sz w:val="20"/>
          <w:szCs w:val="20"/>
          <w:lang w:val="ru-RU"/>
        </w:rPr>
        <w:t>.201</w:t>
      </w:r>
      <w:r w:rsidR="00636E5B">
        <w:rPr>
          <w:rFonts w:ascii="Sylfaen" w:hAnsi="Sylfaen"/>
          <w:b/>
          <w:color w:val="FF0000"/>
          <w:sz w:val="20"/>
          <w:szCs w:val="20"/>
        </w:rPr>
        <w:t>8</w:t>
      </w:r>
      <w:r w:rsidRPr="00EC681D">
        <w:rPr>
          <w:rFonts w:ascii="Sylfaen" w:hAnsi="Sylfaen"/>
          <w:b/>
          <w:color w:val="FF0000"/>
          <w:sz w:val="20"/>
          <w:szCs w:val="20"/>
          <w:lang w:val="ru-RU"/>
        </w:rPr>
        <w:t>,  в 11: 00 часов</w:t>
      </w:r>
      <w:r w:rsidRPr="00691AAE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Секретарь комиссии сообщает информацию о записи в журнале и передает журнал заявок, другие документы являющим неотъемлемой частью, заявки зарегистрированные или представленные в электронном форме, президенту комиссии.</w:t>
      </w: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91AAE" w:rsidRDefault="00243133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91AAE" w:rsidRDefault="00243133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91AAE" w:rsidRDefault="00243133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Участник исправленные документы представляет на электронную почту секретаря комиссии указанный этим приглашением.</w:t>
      </w: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а также родитель, ребенок, брат или сестра супруга)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691AAE" w:rsidRDefault="00243133" w:rsidP="00EC681D">
      <w:pPr>
        <w:pStyle w:val="BodyTextIndent2"/>
        <w:spacing w:after="0" w:line="240" w:lineRule="auto"/>
        <w:ind w:left="0"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 xml:space="preserve">об основаниях 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 xml:space="preserve">отказа предквалификационных заявок, 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признаны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EC681D">
      <w:pPr>
        <w:pStyle w:val="BodyTextIndent2"/>
        <w:spacing w:after="0" w:line="240" w:lineRule="auto"/>
        <w:ind w:left="0"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25.</w:t>
      </w:r>
      <w:r w:rsidRPr="00691AAE">
        <w:rPr>
          <w:rFonts w:ascii="Sylfaen" w:hAnsi="Sylfaen"/>
          <w:sz w:val="20"/>
          <w:szCs w:val="20"/>
          <w:lang w:val="ru-RU"/>
        </w:rPr>
        <w:t>Те участники, которые включены  в перечень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предквалифицированных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участников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получают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право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на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участие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в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закрытом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целевом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тендере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, </w:t>
      </w:r>
      <w:r w:rsidRPr="00691AAE">
        <w:rPr>
          <w:rFonts w:ascii="Sylfaen" w:hAnsi="Sylfaen"/>
          <w:sz w:val="20"/>
          <w:szCs w:val="20"/>
          <w:lang w:val="ru-RU"/>
        </w:rPr>
        <w:t>которые представляют секретарю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оригинал обьязательство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 хранения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информации содержащие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государственные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 xml:space="preserve">секреты. </w:t>
      </w:r>
    </w:p>
    <w:p w:rsidR="00243133" w:rsidRPr="00691AAE" w:rsidRDefault="00243133" w:rsidP="00691AAE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В связи с этим, секретарь комиссии со своей электронной почтой, упомянутым в этом заявлении, после открытия сессии до завершения второго рабочего дня, предквалифицированным участникам отправляет уведомление  по электронным  почтам, указывая о порядке получение приглашения.</w:t>
      </w:r>
    </w:p>
    <w:p w:rsidR="00243133" w:rsidRPr="00691AAE" w:rsidRDefault="00243133" w:rsidP="00691AAE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Кроме того,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к  уведомлении, упомянутое в следущем пункте, прилагается формы и</w:t>
      </w:r>
      <w:r w:rsidRPr="00691AAE">
        <w:rPr>
          <w:rFonts w:ascii="Sylfaen" w:hAnsi="Sylfaen"/>
          <w:sz w:val="20"/>
          <w:szCs w:val="20"/>
          <w:lang w:val="ru-RU"/>
        </w:rPr>
        <w:t xml:space="preserve"> условия </w:t>
      </w:r>
      <w:r w:rsidRPr="00691AAE">
        <w:rPr>
          <w:rFonts w:ascii="Sylfaen" w:hAnsi="Sylfaen"/>
          <w:sz w:val="20"/>
          <w:szCs w:val="20"/>
          <w:lang w:val="af-ZA"/>
        </w:rPr>
        <w:t>заполнения обязательство хранение информации государственной тайны.</w:t>
      </w:r>
    </w:p>
    <w:p w:rsidR="00243133" w:rsidRPr="00691AAE" w:rsidRDefault="00243133" w:rsidP="00691AAE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Участники прошедшие предварительную квалификацию, подтверждают и после отправления уведомления течении трех рабочих дней, представляют секретарю комиссии в руки оригинал об обязательстве хранение информации государственной тайны.</w:t>
      </w:r>
    </w:p>
    <w:p w:rsidR="00243133" w:rsidRPr="00691AAE" w:rsidRDefault="00243133" w:rsidP="00691AAE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Секретарь Комиссии оценивает изложенный  документ в соответствии форме,  а также личность лица, уполномоченного получать приглашение и в случии соответсвии в то же время обеспечивает соответствующее приглашение и справку, отметив дату, время.</w:t>
      </w:r>
    </w:p>
    <w:p w:rsidR="00243133" w:rsidRPr="00691AAE" w:rsidRDefault="00243133" w:rsidP="005072F7">
      <w:pPr>
        <w:pStyle w:val="BodyTextIndent2"/>
        <w:spacing w:after="0" w:line="240" w:lineRule="auto"/>
        <w:ind w:left="0" w:firstLine="708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>, которые представили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документы после истечения срока предусмотренно по  пункту 25 этого обьявления, приглашения не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 xml:space="preserve">предоставляется, а крайнийсрок представления заявок </w:t>
      </w:r>
      <w:r>
        <w:rPr>
          <w:rFonts w:ascii="Sylfaen" w:hAnsi="Sylfaen"/>
          <w:sz w:val="20"/>
          <w:szCs w:val="20"/>
          <w:lang w:val="af-ZA"/>
        </w:rPr>
        <w:t>запроса котировки</w:t>
      </w:r>
      <w:r w:rsidRPr="00691AAE">
        <w:rPr>
          <w:rFonts w:ascii="Sylfaen" w:hAnsi="Sylfaen"/>
          <w:sz w:val="20"/>
          <w:szCs w:val="20"/>
          <w:lang w:val="af-ZA"/>
        </w:rPr>
        <w:t xml:space="preserve"> тендера 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</w:t>
      </w:r>
      <w:r w:rsidRPr="00691AAE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по</w:t>
      </w:r>
      <w:r w:rsidRPr="00691AAE">
        <w:rPr>
          <w:rFonts w:ascii="Sylfaen" w:hAnsi="Sylfaen"/>
          <w:sz w:val="20"/>
          <w:szCs w:val="20"/>
          <w:lang w:val="af-ZA"/>
        </w:rPr>
        <w:t xml:space="preserve"> т</w:t>
      </w:r>
      <w:r w:rsidRPr="00691AAE">
        <w:rPr>
          <w:rFonts w:ascii="Sylfaen" w:hAnsi="Sylfaen"/>
          <w:sz w:val="20"/>
          <w:szCs w:val="20"/>
          <w:lang w:val="ru-RU"/>
        </w:rPr>
        <w:t>ем</w:t>
      </w:r>
      <w:r w:rsidRPr="00691AAE">
        <w:rPr>
          <w:rFonts w:ascii="Sylfaen" w:hAnsi="Sylfaen"/>
          <w:sz w:val="20"/>
          <w:szCs w:val="20"/>
          <w:lang w:val="af-ZA"/>
        </w:rPr>
        <w:t xml:space="preserve"> же самым пунктом.</w:t>
      </w:r>
    </w:p>
    <w:p w:rsidR="003858D3" w:rsidRPr="003858D3" w:rsidRDefault="00243133" w:rsidP="003858D3">
      <w:pPr>
        <w:pStyle w:val="1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Pr="009136D9">
        <w:rPr>
          <w:rFonts w:ascii="Sylfaen" w:hAnsi="Sylfaen"/>
          <w:sz w:val="20"/>
          <w:szCs w:val="20"/>
          <w:lang w:val="ru-RU"/>
        </w:rPr>
        <w:t>ведущий</w:t>
      </w:r>
      <w:r w:rsidRPr="00691AAE">
        <w:rPr>
          <w:rFonts w:ascii="Sylfaen" w:hAnsi="Sylfaen"/>
          <w:sz w:val="20"/>
          <w:szCs w:val="20"/>
          <w:lang w:val="ru-RU"/>
        </w:rPr>
        <w:t xml:space="preserve"> специалист Управление оформление документов закупов </w:t>
      </w:r>
      <w:r w:rsidR="003858D3" w:rsidRPr="003858D3">
        <w:rPr>
          <w:rFonts w:ascii="Sylfaen" w:hAnsi="Sylfaen"/>
          <w:sz w:val="20"/>
          <w:szCs w:val="20"/>
          <w:lang w:val="ru-RU"/>
        </w:rPr>
        <w:t xml:space="preserve">Департамента Материального Технического Обеспечения МО РА, советник 2-го класса </w:t>
      </w:r>
      <w:r w:rsidR="00693C04">
        <w:rPr>
          <w:rFonts w:ascii="Sylfaen" w:hAnsi="Sylfaen"/>
          <w:color w:val="FF0000"/>
          <w:sz w:val="20"/>
          <w:szCs w:val="20"/>
        </w:rPr>
        <w:t>В</w:t>
      </w:r>
      <w:r w:rsidR="003858D3" w:rsidRPr="003858D3">
        <w:rPr>
          <w:rFonts w:ascii="Sylfaen" w:hAnsi="Sylfaen"/>
          <w:color w:val="FF0000"/>
          <w:sz w:val="20"/>
          <w:szCs w:val="20"/>
          <w:lang w:val="ru-RU"/>
        </w:rPr>
        <w:t xml:space="preserve">. </w:t>
      </w:r>
      <w:proofErr w:type="spellStart"/>
      <w:proofErr w:type="gramStart"/>
      <w:r w:rsidR="00693C04">
        <w:rPr>
          <w:rFonts w:ascii="Sylfaen" w:hAnsi="Sylfaen"/>
          <w:color w:val="FF0000"/>
          <w:sz w:val="20"/>
          <w:szCs w:val="20"/>
        </w:rPr>
        <w:t>Саак</w:t>
      </w:r>
      <w:proofErr w:type="spellEnd"/>
      <w:r w:rsidR="003858D3" w:rsidRPr="003858D3">
        <w:rPr>
          <w:rFonts w:ascii="Sylfaen" w:hAnsi="Sylfaen"/>
          <w:color w:val="FF0000"/>
          <w:sz w:val="20"/>
          <w:szCs w:val="20"/>
          <w:lang w:val="ru-RU"/>
        </w:rPr>
        <w:t>яном</w:t>
      </w:r>
      <w:r w:rsidR="003858D3" w:rsidRPr="003858D3">
        <w:rPr>
          <w:rFonts w:ascii="Sylfaen" w:hAnsi="Sylfaen"/>
          <w:sz w:val="20"/>
          <w:szCs w:val="20"/>
          <w:lang w:val="ru-RU"/>
        </w:rPr>
        <w:t>.</w:t>
      </w:r>
      <w:proofErr w:type="gramEnd"/>
    </w:p>
    <w:p w:rsidR="003858D3" w:rsidRPr="003858D3" w:rsidRDefault="003858D3" w:rsidP="003858D3">
      <w:pPr>
        <w:pStyle w:val="1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</w:p>
    <w:p w:rsidR="003858D3" w:rsidRPr="003858D3" w:rsidRDefault="003858D3" w:rsidP="003858D3">
      <w:pPr>
        <w:pStyle w:val="1"/>
        <w:spacing w:after="0"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3858D3" w:rsidRPr="003858D3" w:rsidRDefault="003858D3" w:rsidP="003858D3">
      <w:pPr>
        <w:spacing w:after="0" w:line="240" w:lineRule="auto"/>
        <w:ind w:left="720"/>
        <w:rPr>
          <w:rFonts w:ascii="Sylfaen" w:hAnsi="Sylfaen"/>
          <w:sz w:val="20"/>
          <w:szCs w:val="20"/>
          <w:lang w:val="ru-RU"/>
        </w:rPr>
      </w:pPr>
      <w:r w:rsidRPr="003858D3">
        <w:rPr>
          <w:rFonts w:ascii="Sylfaen" w:hAnsi="Sylfaen"/>
          <w:sz w:val="20"/>
          <w:szCs w:val="20"/>
          <w:lang w:val="ru-RU"/>
        </w:rPr>
        <w:t>Телефон: 010-29-43-53</w:t>
      </w:r>
    </w:p>
    <w:p w:rsidR="003858D3" w:rsidRPr="003858D3" w:rsidRDefault="003858D3" w:rsidP="003858D3">
      <w:pPr>
        <w:spacing w:after="0" w:line="240" w:lineRule="auto"/>
        <w:ind w:left="720"/>
        <w:rPr>
          <w:rFonts w:ascii="Sylfaen" w:hAnsi="Sylfaen"/>
          <w:sz w:val="20"/>
          <w:szCs w:val="20"/>
          <w:lang w:val="ru-RU"/>
        </w:rPr>
      </w:pPr>
      <w:r w:rsidRPr="003858D3">
        <w:rPr>
          <w:rFonts w:ascii="Sylfaen" w:hAnsi="Sylfaen"/>
          <w:sz w:val="20"/>
          <w:szCs w:val="20"/>
          <w:lang w:val="ru-RU"/>
        </w:rPr>
        <w:t>Электронная почта  a.baghramyan@mil.am։</w:t>
      </w:r>
    </w:p>
    <w:p w:rsidR="003858D3" w:rsidRPr="003858D3" w:rsidRDefault="003858D3" w:rsidP="003858D3">
      <w:pPr>
        <w:spacing w:after="0" w:line="240" w:lineRule="auto"/>
        <w:ind w:left="720"/>
        <w:rPr>
          <w:rFonts w:ascii="Sylfaen" w:hAnsi="Sylfaen"/>
          <w:sz w:val="20"/>
          <w:szCs w:val="20"/>
          <w:lang w:val="ru-RU"/>
        </w:rPr>
      </w:pPr>
      <w:r w:rsidRPr="003858D3">
        <w:rPr>
          <w:rFonts w:ascii="Sylfaen" w:hAnsi="Sylfaen"/>
          <w:sz w:val="20"/>
          <w:szCs w:val="20"/>
          <w:lang w:val="ru-RU"/>
        </w:rPr>
        <w:t>Заказчик: Министерство обороны.</w:t>
      </w:r>
    </w:p>
    <w:p w:rsidR="003858D3" w:rsidRPr="00EA19E2" w:rsidRDefault="003858D3" w:rsidP="003858D3">
      <w:pPr>
        <w:spacing w:after="0" w:line="240" w:lineRule="auto"/>
        <w:ind w:left="720"/>
        <w:rPr>
          <w:rFonts w:ascii="Sylfaen" w:hAnsi="Sylfaen"/>
          <w:sz w:val="23"/>
          <w:szCs w:val="23"/>
          <w:lang w:val="ru-RU"/>
        </w:rPr>
      </w:pPr>
    </w:p>
    <w:p w:rsidR="00243133" w:rsidRPr="009136D9" w:rsidRDefault="00243133" w:rsidP="003858D3">
      <w:pPr>
        <w:pStyle w:val="1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</w:p>
    <w:p w:rsidR="00243133" w:rsidRPr="00691AAE" w:rsidRDefault="00243133" w:rsidP="00691AAE">
      <w:pPr>
        <w:spacing w:line="240" w:lineRule="auto"/>
        <w:rPr>
          <w:rFonts w:ascii="Sylfaen" w:hAnsi="Sylfaen"/>
          <w:sz w:val="20"/>
          <w:szCs w:val="20"/>
          <w:lang w:val="ru-RU"/>
        </w:rPr>
      </w:pPr>
    </w:p>
    <w:p w:rsidR="00243133" w:rsidRPr="009136D9" w:rsidRDefault="00243133" w:rsidP="00F5100F">
      <w:pPr>
        <w:jc w:val="right"/>
        <w:rPr>
          <w:rFonts w:ascii="Sylfaen" w:hAnsi="Sylfaen"/>
          <w:b/>
          <w:lang w:val="ru-RU"/>
        </w:rPr>
      </w:pPr>
    </w:p>
    <w:p w:rsidR="00243133" w:rsidRPr="00CD3001" w:rsidRDefault="00243133" w:rsidP="00F5100F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t>Приложение 1</w:t>
      </w:r>
    </w:p>
    <w:p w:rsidR="00243133" w:rsidRPr="00CD3001" w:rsidRDefault="00243133" w:rsidP="00F5100F">
      <w:pPr>
        <w:rPr>
          <w:rFonts w:ascii="Sylfaen" w:hAnsi="Sylfaen"/>
          <w:b/>
          <w:lang w:val="ru-RU"/>
        </w:rPr>
      </w:pPr>
    </w:p>
    <w:p w:rsidR="00243133" w:rsidRPr="00CD3001" w:rsidRDefault="00243133" w:rsidP="00F5100F">
      <w:pPr>
        <w:rPr>
          <w:rFonts w:ascii="Sylfaen" w:hAnsi="Sylfaen"/>
          <w:b/>
          <w:lang w:val="ru-RU"/>
        </w:rPr>
      </w:pPr>
    </w:p>
    <w:p w:rsidR="00243133" w:rsidRPr="00CD3001" w:rsidRDefault="00243133" w:rsidP="00F5100F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F5100F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F5100F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</w:t>
      </w:r>
      <w:r>
        <w:rPr>
          <w:rFonts w:ascii="Sylfaen" w:hAnsi="Sylfaen"/>
          <w:vertAlign w:val="subscript"/>
          <w:lang w:val="ru-RU"/>
        </w:rPr>
        <w:t xml:space="preserve"> </w:t>
      </w:r>
      <w:r>
        <w:rPr>
          <w:rFonts w:ascii="Sylfaen" w:hAnsi="Sylfaen"/>
          <w:vertAlign w:val="subscript"/>
          <w:lang w:val="hy-AM"/>
        </w:rPr>
        <w:t>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3858D3" w:rsidRPr="003858D3">
        <w:rPr>
          <w:rFonts w:ascii="Sylfaen" w:hAnsi="Sylfaen" w:cs="Arial"/>
          <w:b/>
          <w:i/>
          <w:color w:val="FF0000"/>
          <w:lang w:val="ru-RU"/>
        </w:rPr>
        <w:t>МО РА ДМТО-П</w:t>
      </w:r>
      <w:r w:rsidR="00FB24B3">
        <w:rPr>
          <w:rFonts w:ascii="Sylfaen" w:hAnsi="Sylfaen" w:cs="Arial"/>
          <w:b/>
          <w:i/>
          <w:color w:val="FF0000"/>
        </w:rPr>
        <w:t>НМ</w:t>
      </w:r>
      <w:r w:rsidR="003858D3" w:rsidRPr="003858D3">
        <w:rPr>
          <w:rFonts w:ascii="Sylfaen" w:hAnsi="Sylfaen" w:cs="Arial"/>
          <w:b/>
          <w:i/>
          <w:color w:val="FF0000"/>
          <w:lang w:val="ru-RU"/>
        </w:rPr>
        <w:t>ЦЗБ</w:t>
      </w:r>
      <w:r w:rsidR="0002422B">
        <w:rPr>
          <w:rFonts w:ascii="Sylfaen" w:hAnsi="Sylfaen" w:cs="Arial"/>
          <w:b/>
          <w:i/>
          <w:color w:val="FF0000"/>
          <w:lang w:val="ru-RU"/>
        </w:rPr>
        <w:t>-1/1</w:t>
      </w:r>
      <w:r>
        <w:rPr>
          <w:rFonts w:ascii="Sylfaen" w:hAnsi="Sylfaen"/>
          <w:lang w:val="hy-AM"/>
        </w:rPr>
        <w:t xml:space="preserve"> организованного 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F5100F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F5100F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F5100F">
      <w:pPr>
        <w:jc w:val="both"/>
        <w:rPr>
          <w:rFonts w:ascii="Sylfaen" w:hAnsi="Sylfaen"/>
          <w:lang w:val="hy-AM"/>
        </w:rPr>
      </w:pPr>
    </w:p>
    <w:p w:rsidR="00243133" w:rsidRDefault="00243133" w:rsidP="00F5100F">
      <w:pPr>
        <w:jc w:val="both"/>
        <w:rPr>
          <w:rFonts w:ascii="Sylfaen" w:hAnsi="Sylfaen"/>
          <w:lang w:val="hy-AM"/>
        </w:rPr>
      </w:pPr>
    </w:p>
    <w:p w:rsidR="00243133" w:rsidRDefault="00243133" w:rsidP="00F5100F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F5100F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F5100F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F5100F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F5100F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F5100F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F5100F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F5100F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F5100F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F5100F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F5100F">
      <w:pPr>
        <w:jc w:val="right"/>
        <w:rPr>
          <w:rFonts w:ascii="Sylfaen" w:hAnsi="Sylfaen"/>
          <w:lang w:val="ru-RU"/>
        </w:rPr>
      </w:pPr>
    </w:p>
    <w:p w:rsidR="00243133" w:rsidRPr="009136D9" w:rsidRDefault="00243133" w:rsidP="00F5100F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F5100F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F5100F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F5100F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243133" w:rsidRPr="00191EC5" w:rsidRDefault="00243133" w:rsidP="00F5100F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F5100F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F5100F">
      <w:pPr>
        <w:spacing w:after="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 </w:t>
      </w: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</w:t>
      </w:r>
      <w:r>
        <w:rPr>
          <w:rFonts w:ascii="Sylfaen" w:hAnsi="Sylfaen"/>
          <w:vertAlign w:val="subscript"/>
          <w:lang w:val="ru-RU"/>
        </w:rPr>
        <w:t xml:space="preserve"> </w:t>
      </w:r>
      <w:r>
        <w:rPr>
          <w:rFonts w:ascii="Sylfaen" w:hAnsi="Sylfaen"/>
          <w:vertAlign w:val="subscript"/>
          <w:lang w:val="hy-AM"/>
        </w:rPr>
        <w:t>участника</w:t>
      </w:r>
      <w:r>
        <w:rPr>
          <w:rFonts w:ascii="Sylfaen" w:hAnsi="Sylfaen"/>
          <w:lang w:val="hy-AM"/>
        </w:rPr>
        <w:t>______________________________________</w:t>
      </w:r>
      <w:r>
        <w:rPr>
          <w:rFonts w:ascii="Sylfaen" w:hAnsi="Sylfaen"/>
          <w:lang w:val="ru-RU"/>
        </w:rPr>
        <w:t xml:space="preserve"> </w:t>
      </w:r>
    </w:p>
    <w:p w:rsidR="00243133" w:rsidRPr="00E142AD" w:rsidRDefault="00243133" w:rsidP="00F5100F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 w:rsidRPr="00DD0B17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</w:t>
      </w:r>
      <w:r w:rsidRPr="001C6810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>
        <w:rPr>
          <w:rFonts w:ascii="Sylfaen" w:hAnsi="Sylfaen" w:cs="Sylfaen"/>
          <w:lang w:val="ru-RU"/>
        </w:rPr>
        <w:t xml:space="preserve"> 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F5100F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F5100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F5100F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Предмет</w:t>
            </w:r>
            <w:proofErr w:type="spellEnd"/>
          </w:p>
        </w:tc>
        <w:tc>
          <w:tcPr>
            <w:tcW w:w="3600" w:type="dxa"/>
            <w:vAlign w:val="center"/>
          </w:tcPr>
          <w:p w:rsidR="00243133" w:rsidRDefault="00243133" w:rsidP="00F5100F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Сведение</w:t>
            </w:r>
            <w:proofErr w:type="spellEnd"/>
            <w:r>
              <w:rPr>
                <w:rFonts w:ascii="Sylfaen" w:hAnsi="Sylfaen"/>
              </w:rPr>
              <w:t xml:space="preserve"> о </w:t>
            </w:r>
            <w:proofErr w:type="spellStart"/>
            <w:r>
              <w:rPr>
                <w:rFonts w:ascii="Sylfaen" w:hAnsi="Sylfaen"/>
              </w:rPr>
              <w:t>заказчике</w:t>
            </w:r>
            <w:proofErr w:type="spellEnd"/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F5100F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F5100F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F5100F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F5100F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F5100F">
      <w:pPr>
        <w:spacing w:after="0"/>
        <w:rPr>
          <w:lang w:val="hy-AM"/>
        </w:rPr>
      </w:pPr>
    </w:p>
    <w:p w:rsidR="00243133" w:rsidRDefault="00243133" w:rsidP="00F5100F">
      <w:pPr>
        <w:spacing w:after="0"/>
        <w:rPr>
          <w:rFonts w:ascii="Sylfaen" w:hAnsi="Sylfaen"/>
          <w:lang w:val="ru-RU"/>
        </w:rPr>
      </w:pPr>
    </w:p>
    <w:p w:rsidR="00243133" w:rsidRDefault="00243133" w:rsidP="00F5100F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F5100F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F5100F">
      <w:pPr>
        <w:jc w:val="both"/>
        <w:rPr>
          <w:rFonts w:ascii="Sylfaen" w:hAnsi="Sylfaen"/>
          <w:lang w:val="hy-AM"/>
        </w:rPr>
      </w:pPr>
    </w:p>
    <w:p w:rsidR="00243133" w:rsidRDefault="00243133" w:rsidP="00F5100F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F5100F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F5100F">
      <w:pPr>
        <w:jc w:val="right"/>
        <w:rPr>
          <w:rFonts w:ascii="Sylfaen" w:hAnsi="Sylfaen"/>
          <w:lang w:val="hy-AM"/>
        </w:rPr>
      </w:pPr>
    </w:p>
    <w:p w:rsidR="00243133" w:rsidRPr="00243EAE" w:rsidRDefault="00243133" w:rsidP="00F5100F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__________201</w:t>
      </w:r>
      <w:r w:rsidR="00907FC1">
        <w:rPr>
          <w:rFonts w:ascii="Sylfaen" w:hAnsi="Sylfaen"/>
        </w:rPr>
        <w:t>8</w:t>
      </w:r>
      <w:r>
        <w:rPr>
          <w:rFonts w:ascii="Sylfaen" w:hAnsi="Sylfaen"/>
          <w:lang w:val="hy-AM"/>
        </w:rPr>
        <w:t>г.</w:t>
      </w:r>
    </w:p>
    <w:p w:rsidR="00243133" w:rsidRPr="00691AAE" w:rsidRDefault="00243133" w:rsidP="00691AAE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243133" w:rsidRPr="00691AAE" w:rsidRDefault="00E15BA7" w:rsidP="00691AAE">
      <w:pPr>
        <w:shd w:val="clear" w:color="auto" w:fill="F5F5F5"/>
        <w:spacing w:after="120" w:line="240" w:lineRule="auto"/>
        <w:textAlignment w:val="top"/>
        <w:rPr>
          <w:rFonts w:ascii="Sylfaen" w:hAnsi="Sylfaen" w:cs="Arial"/>
          <w:vanish/>
          <w:color w:val="777777"/>
          <w:sz w:val="20"/>
          <w:szCs w:val="20"/>
          <w:lang w:eastAsia="ru-RU"/>
        </w:rPr>
      </w:pPr>
      <w:r>
        <w:rPr>
          <w:rFonts w:ascii="Sylfaen" w:hAnsi="Sylfaen" w:cs="Arial"/>
          <w:noProof/>
          <w:vanish/>
          <w:color w:val="777777"/>
          <w:sz w:val="20"/>
          <w:szCs w:val="2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36.5pt;height:29pt;visibility:visible">
            <v:imagedata r:id="rId8" o:title=""/>
          </v:shape>
        </w:pict>
      </w:r>
    </w:p>
    <w:p w:rsidR="00243133" w:rsidRPr="00691AAE" w:rsidRDefault="00E15BA7" w:rsidP="00691AAE">
      <w:pPr>
        <w:shd w:val="clear" w:color="auto" w:fill="F5F5F5"/>
        <w:spacing w:after="120" w:line="240" w:lineRule="auto"/>
        <w:textAlignment w:val="top"/>
        <w:rPr>
          <w:rFonts w:ascii="Sylfaen" w:hAnsi="Sylfaen" w:cs="Arial"/>
          <w:vanish/>
          <w:color w:val="777777"/>
          <w:sz w:val="20"/>
          <w:szCs w:val="20"/>
          <w:lang w:eastAsia="ru-RU"/>
        </w:rPr>
      </w:pPr>
      <w:r>
        <w:rPr>
          <w:rFonts w:ascii="Sylfaen" w:hAnsi="Sylfaen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2" o:spid="_x0000_i1026" type="#_x0000_t75" style="width:136.5pt;height:29pt;visibility:visible">
            <v:imagedata r:id="rId8" o:title=""/>
          </v:shape>
        </w:pict>
      </w:r>
    </w:p>
    <w:p w:rsidR="00243133" w:rsidRPr="00691AAE" w:rsidRDefault="00E15BA7" w:rsidP="00691AAE">
      <w:pPr>
        <w:shd w:val="clear" w:color="auto" w:fill="F5F5F5"/>
        <w:spacing w:after="120" w:line="240" w:lineRule="auto"/>
        <w:textAlignment w:val="top"/>
        <w:rPr>
          <w:rFonts w:ascii="Sylfaen" w:hAnsi="Sylfaen"/>
          <w:vanish/>
          <w:color w:val="777777"/>
          <w:sz w:val="20"/>
          <w:szCs w:val="20"/>
          <w:lang w:eastAsia="ru-RU"/>
        </w:rPr>
      </w:pPr>
      <w:r>
        <w:rPr>
          <w:rFonts w:ascii="Sylfaen" w:hAnsi="Sylfaen"/>
          <w:noProof/>
          <w:vanish/>
          <w:color w:val="777777"/>
          <w:sz w:val="20"/>
          <w:szCs w:val="20"/>
          <w:lang w:val="ru-RU" w:eastAsia="ru-RU"/>
        </w:rPr>
        <w:pict>
          <v:shape id="Рисунок 3" o:spid="_x0000_i1027" type="#_x0000_t75" style="width:136.5pt;height:29pt;visibility:visible">
            <v:imagedata r:id="rId8" o:title=""/>
          </v:shape>
        </w:pict>
      </w:r>
    </w:p>
    <w:p w:rsidR="00243133" w:rsidRPr="00691AAE" w:rsidRDefault="00E15BA7" w:rsidP="00691AAE">
      <w:pPr>
        <w:shd w:val="clear" w:color="auto" w:fill="F5F5F5"/>
        <w:spacing w:after="120" w:line="240" w:lineRule="auto"/>
        <w:textAlignment w:val="top"/>
        <w:rPr>
          <w:rFonts w:ascii="Sylfaen" w:hAnsi="Sylfaen" w:cs="Arial"/>
          <w:vanish/>
          <w:color w:val="777777"/>
          <w:sz w:val="20"/>
          <w:szCs w:val="20"/>
          <w:lang w:eastAsia="ru-RU"/>
        </w:rPr>
      </w:pPr>
      <w:r>
        <w:rPr>
          <w:rFonts w:ascii="Sylfaen" w:hAnsi="Sylfaen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4" o:spid="_x0000_i1028" type="#_x0000_t75" style="width:136.5pt;height:29pt;visibility:visible">
            <v:imagedata r:id="rId8" o:title=""/>
          </v:shape>
        </w:pict>
      </w:r>
    </w:p>
    <w:p w:rsidR="00243133" w:rsidRPr="00691AAE" w:rsidRDefault="00E15BA7" w:rsidP="00691AAE">
      <w:pPr>
        <w:shd w:val="clear" w:color="auto" w:fill="F5F5F5"/>
        <w:spacing w:after="120" w:line="240" w:lineRule="auto"/>
        <w:textAlignment w:val="top"/>
        <w:rPr>
          <w:rFonts w:ascii="Sylfaen" w:hAnsi="Sylfaen" w:cs="Arial"/>
          <w:vanish/>
          <w:color w:val="777777"/>
          <w:sz w:val="20"/>
          <w:szCs w:val="20"/>
          <w:lang w:val="ru-RU" w:eastAsia="ru-RU"/>
        </w:rPr>
      </w:pPr>
      <w:r>
        <w:rPr>
          <w:rFonts w:ascii="Sylfaen" w:hAnsi="Sylfaen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5" o:spid="_x0000_i1029" type="#_x0000_t75" style="width:136.5pt;height:29pt;visibility:visible">
            <v:imagedata r:id="rId8" o:title=""/>
          </v:shape>
        </w:pict>
      </w:r>
    </w:p>
    <w:sectPr w:rsidR="00243133" w:rsidRPr="00691AAE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BA7" w:rsidRDefault="00E15BA7" w:rsidP="002C0C01">
      <w:pPr>
        <w:spacing w:after="0" w:line="240" w:lineRule="auto"/>
      </w:pPr>
      <w:r>
        <w:separator/>
      </w:r>
    </w:p>
  </w:endnote>
  <w:endnote w:type="continuationSeparator" w:id="0">
    <w:p w:rsidR="00E15BA7" w:rsidRDefault="00E15BA7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BA7" w:rsidRDefault="00E15BA7" w:rsidP="002C0C01">
      <w:pPr>
        <w:spacing w:after="0" w:line="240" w:lineRule="auto"/>
      </w:pPr>
      <w:r>
        <w:separator/>
      </w:r>
    </w:p>
  </w:footnote>
  <w:footnote w:type="continuationSeparator" w:id="0">
    <w:p w:rsidR="00E15BA7" w:rsidRDefault="00E15BA7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672"/>
    <w:rsid w:val="0002243B"/>
    <w:rsid w:val="0002422B"/>
    <w:rsid w:val="000324DC"/>
    <w:rsid w:val="00036564"/>
    <w:rsid w:val="00053431"/>
    <w:rsid w:val="000543A2"/>
    <w:rsid w:val="00063B37"/>
    <w:rsid w:val="000650B0"/>
    <w:rsid w:val="00065569"/>
    <w:rsid w:val="0008372F"/>
    <w:rsid w:val="000840DC"/>
    <w:rsid w:val="00096E14"/>
    <w:rsid w:val="000A12EF"/>
    <w:rsid w:val="000A2D05"/>
    <w:rsid w:val="000A406A"/>
    <w:rsid w:val="000C041F"/>
    <w:rsid w:val="000C4786"/>
    <w:rsid w:val="000D7676"/>
    <w:rsid w:val="000E27D9"/>
    <w:rsid w:val="000E3077"/>
    <w:rsid w:val="001002D7"/>
    <w:rsid w:val="001046D2"/>
    <w:rsid w:val="00117F48"/>
    <w:rsid w:val="00162AE0"/>
    <w:rsid w:val="00164CBD"/>
    <w:rsid w:val="00191EC5"/>
    <w:rsid w:val="001A260F"/>
    <w:rsid w:val="001A26DB"/>
    <w:rsid w:val="001B134A"/>
    <w:rsid w:val="001B33D2"/>
    <w:rsid w:val="001C4E8D"/>
    <w:rsid w:val="001C5E75"/>
    <w:rsid w:val="001C6810"/>
    <w:rsid w:val="001C7199"/>
    <w:rsid w:val="001E435F"/>
    <w:rsid w:val="001F61C1"/>
    <w:rsid w:val="001F7771"/>
    <w:rsid w:val="00205A37"/>
    <w:rsid w:val="00212FE8"/>
    <w:rsid w:val="00215C9D"/>
    <w:rsid w:val="00217BCC"/>
    <w:rsid w:val="00235863"/>
    <w:rsid w:val="00243133"/>
    <w:rsid w:val="00243EAE"/>
    <w:rsid w:val="00246DF9"/>
    <w:rsid w:val="00250016"/>
    <w:rsid w:val="00252774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C0C01"/>
    <w:rsid w:val="002D3F2C"/>
    <w:rsid w:val="002E2C43"/>
    <w:rsid w:val="00302425"/>
    <w:rsid w:val="003115DB"/>
    <w:rsid w:val="00323A8D"/>
    <w:rsid w:val="003253A9"/>
    <w:rsid w:val="00353D9F"/>
    <w:rsid w:val="00372FA4"/>
    <w:rsid w:val="003836D8"/>
    <w:rsid w:val="003858D3"/>
    <w:rsid w:val="003965AC"/>
    <w:rsid w:val="003C0777"/>
    <w:rsid w:val="003C3644"/>
    <w:rsid w:val="004210C5"/>
    <w:rsid w:val="00425663"/>
    <w:rsid w:val="00447046"/>
    <w:rsid w:val="00473CEA"/>
    <w:rsid w:val="004770CB"/>
    <w:rsid w:val="00483105"/>
    <w:rsid w:val="00485ABA"/>
    <w:rsid w:val="00486874"/>
    <w:rsid w:val="00496269"/>
    <w:rsid w:val="004A6FDD"/>
    <w:rsid w:val="004B053C"/>
    <w:rsid w:val="004B1D77"/>
    <w:rsid w:val="004B3AF3"/>
    <w:rsid w:val="004E25EC"/>
    <w:rsid w:val="00501ECE"/>
    <w:rsid w:val="00505CF0"/>
    <w:rsid w:val="005072F7"/>
    <w:rsid w:val="00512FA4"/>
    <w:rsid w:val="0054509A"/>
    <w:rsid w:val="00567561"/>
    <w:rsid w:val="005768F3"/>
    <w:rsid w:val="005A6163"/>
    <w:rsid w:val="005A70C5"/>
    <w:rsid w:val="005B6773"/>
    <w:rsid w:val="005C51D1"/>
    <w:rsid w:val="005F0656"/>
    <w:rsid w:val="005F1418"/>
    <w:rsid w:val="006053BD"/>
    <w:rsid w:val="00607FDA"/>
    <w:rsid w:val="00636E5B"/>
    <w:rsid w:val="00641B86"/>
    <w:rsid w:val="00643185"/>
    <w:rsid w:val="0065170B"/>
    <w:rsid w:val="00691AAE"/>
    <w:rsid w:val="006930D4"/>
    <w:rsid w:val="00693C04"/>
    <w:rsid w:val="006B1F7C"/>
    <w:rsid w:val="007023C2"/>
    <w:rsid w:val="00704888"/>
    <w:rsid w:val="007329FA"/>
    <w:rsid w:val="00761266"/>
    <w:rsid w:val="00761673"/>
    <w:rsid w:val="00762E03"/>
    <w:rsid w:val="0077076C"/>
    <w:rsid w:val="00776A5D"/>
    <w:rsid w:val="007B6635"/>
    <w:rsid w:val="007B6A9E"/>
    <w:rsid w:val="007F4652"/>
    <w:rsid w:val="00801451"/>
    <w:rsid w:val="008236AF"/>
    <w:rsid w:val="00826339"/>
    <w:rsid w:val="00846DDD"/>
    <w:rsid w:val="00870E4E"/>
    <w:rsid w:val="00873DED"/>
    <w:rsid w:val="00876173"/>
    <w:rsid w:val="008A3F26"/>
    <w:rsid w:val="008C25E8"/>
    <w:rsid w:val="008C26E9"/>
    <w:rsid w:val="008D5C60"/>
    <w:rsid w:val="008F68AB"/>
    <w:rsid w:val="0090441E"/>
    <w:rsid w:val="00905E4B"/>
    <w:rsid w:val="00907C16"/>
    <w:rsid w:val="00907FC1"/>
    <w:rsid w:val="0091136A"/>
    <w:rsid w:val="009136D9"/>
    <w:rsid w:val="00935534"/>
    <w:rsid w:val="009402FB"/>
    <w:rsid w:val="00957DB2"/>
    <w:rsid w:val="00962C67"/>
    <w:rsid w:val="00966685"/>
    <w:rsid w:val="00966DB2"/>
    <w:rsid w:val="00987A1D"/>
    <w:rsid w:val="009A3B31"/>
    <w:rsid w:val="009A5A7D"/>
    <w:rsid w:val="009A7F02"/>
    <w:rsid w:val="009C3A05"/>
    <w:rsid w:val="009D0668"/>
    <w:rsid w:val="009E1E58"/>
    <w:rsid w:val="009E4AB6"/>
    <w:rsid w:val="009E7B68"/>
    <w:rsid w:val="009F0C32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46E23"/>
    <w:rsid w:val="00A71882"/>
    <w:rsid w:val="00A81659"/>
    <w:rsid w:val="00A82BA5"/>
    <w:rsid w:val="00A90129"/>
    <w:rsid w:val="00A91A11"/>
    <w:rsid w:val="00A92B4E"/>
    <w:rsid w:val="00A933EF"/>
    <w:rsid w:val="00AA31E0"/>
    <w:rsid w:val="00AC6EE3"/>
    <w:rsid w:val="00AC75BB"/>
    <w:rsid w:val="00AD2C90"/>
    <w:rsid w:val="00AD40BA"/>
    <w:rsid w:val="00AF6768"/>
    <w:rsid w:val="00B068F6"/>
    <w:rsid w:val="00B123AD"/>
    <w:rsid w:val="00B21511"/>
    <w:rsid w:val="00B22691"/>
    <w:rsid w:val="00B33E52"/>
    <w:rsid w:val="00B51655"/>
    <w:rsid w:val="00B566A9"/>
    <w:rsid w:val="00B61417"/>
    <w:rsid w:val="00B7558F"/>
    <w:rsid w:val="00B81CD1"/>
    <w:rsid w:val="00B84A04"/>
    <w:rsid w:val="00BA3672"/>
    <w:rsid w:val="00BB0C78"/>
    <w:rsid w:val="00BB591E"/>
    <w:rsid w:val="00BF020A"/>
    <w:rsid w:val="00BF54B8"/>
    <w:rsid w:val="00C0370C"/>
    <w:rsid w:val="00C06629"/>
    <w:rsid w:val="00C3263E"/>
    <w:rsid w:val="00C32DFB"/>
    <w:rsid w:val="00C35E2F"/>
    <w:rsid w:val="00C46186"/>
    <w:rsid w:val="00C614ED"/>
    <w:rsid w:val="00C61CE3"/>
    <w:rsid w:val="00C6628A"/>
    <w:rsid w:val="00C86A90"/>
    <w:rsid w:val="00C92B78"/>
    <w:rsid w:val="00CA3CCF"/>
    <w:rsid w:val="00CB0A5B"/>
    <w:rsid w:val="00CB38D3"/>
    <w:rsid w:val="00CC5344"/>
    <w:rsid w:val="00CD0105"/>
    <w:rsid w:val="00CD3001"/>
    <w:rsid w:val="00CE467A"/>
    <w:rsid w:val="00CF0C76"/>
    <w:rsid w:val="00CF2D56"/>
    <w:rsid w:val="00D27FEE"/>
    <w:rsid w:val="00D3563B"/>
    <w:rsid w:val="00D371F6"/>
    <w:rsid w:val="00D40A62"/>
    <w:rsid w:val="00D411BF"/>
    <w:rsid w:val="00D4315C"/>
    <w:rsid w:val="00D45F07"/>
    <w:rsid w:val="00D50F92"/>
    <w:rsid w:val="00D57CF2"/>
    <w:rsid w:val="00D63037"/>
    <w:rsid w:val="00D6484C"/>
    <w:rsid w:val="00D74A41"/>
    <w:rsid w:val="00D83220"/>
    <w:rsid w:val="00DA2EB5"/>
    <w:rsid w:val="00DA7A88"/>
    <w:rsid w:val="00DB0B97"/>
    <w:rsid w:val="00DB2959"/>
    <w:rsid w:val="00DD0B17"/>
    <w:rsid w:val="00DD7E58"/>
    <w:rsid w:val="00DE0296"/>
    <w:rsid w:val="00DE42B6"/>
    <w:rsid w:val="00DE48FD"/>
    <w:rsid w:val="00DE7169"/>
    <w:rsid w:val="00DF0848"/>
    <w:rsid w:val="00DF3F8F"/>
    <w:rsid w:val="00E00D10"/>
    <w:rsid w:val="00E07CFA"/>
    <w:rsid w:val="00E142AD"/>
    <w:rsid w:val="00E15BA7"/>
    <w:rsid w:val="00E16BD7"/>
    <w:rsid w:val="00E21D18"/>
    <w:rsid w:val="00E275DE"/>
    <w:rsid w:val="00E3357E"/>
    <w:rsid w:val="00E34F7F"/>
    <w:rsid w:val="00E37738"/>
    <w:rsid w:val="00E44AE6"/>
    <w:rsid w:val="00E4736C"/>
    <w:rsid w:val="00E6674E"/>
    <w:rsid w:val="00E72849"/>
    <w:rsid w:val="00E8176C"/>
    <w:rsid w:val="00E855E1"/>
    <w:rsid w:val="00E939A6"/>
    <w:rsid w:val="00EA0D7B"/>
    <w:rsid w:val="00EA541A"/>
    <w:rsid w:val="00EB55EB"/>
    <w:rsid w:val="00EB6610"/>
    <w:rsid w:val="00EC681D"/>
    <w:rsid w:val="00ED67F0"/>
    <w:rsid w:val="00EE3F02"/>
    <w:rsid w:val="00F02249"/>
    <w:rsid w:val="00F02834"/>
    <w:rsid w:val="00F044E5"/>
    <w:rsid w:val="00F05361"/>
    <w:rsid w:val="00F27B5C"/>
    <w:rsid w:val="00F330AD"/>
    <w:rsid w:val="00F40209"/>
    <w:rsid w:val="00F5100F"/>
    <w:rsid w:val="00F51F20"/>
    <w:rsid w:val="00F54A7F"/>
    <w:rsid w:val="00F91D8D"/>
    <w:rsid w:val="00F960D0"/>
    <w:rsid w:val="00FA03CF"/>
    <w:rsid w:val="00FB0AE7"/>
    <w:rsid w:val="00FB2485"/>
    <w:rsid w:val="00FB24B3"/>
    <w:rsid w:val="00FB3F7F"/>
    <w:rsid w:val="00FB41CB"/>
    <w:rsid w:val="00FB6A4B"/>
    <w:rsid w:val="00FB7678"/>
    <w:rsid w:val="00FC1A70"/>
    <w:rsid w:val="00FD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qFormat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5</Pages>
  <Words>1976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TEST</cp:lastModifiedBy>
  <cp:revision>132</cp:revision>
  <dcterms:created xsi:type="dcterms:W3CDTF">2017-06-27T09:46:00Z</dcterms:created>
  <dcterms:modified xsi:type="dcterms:W3CDTF">2018-11-30T12:25:00Z</dcterms:modified>
</cp:coreProperties>
</file>